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CC" w:rsidRPr="00A21FE6" w:rsidRDefault="001F37B5" w:rsidP="00145FB3">
      <w:pPr>
        <w:pStyle w:val="Heading1"/>
        <w:spacing w:before="0"/>
        <w:jc w:val="center"/>
        <w:rPr>
          <w:rFonts w:ascii="Arial" w:hAnsi="Arial" w:cs="Arial"/>
          <w:color w:val="auto"/>
          <w:sz w:val="40"/>
          <w:szCs w:val="40"/>
        </w:rPr>
      </w:pPr>
      <w:r w:rsidRPr="00A21FE6">
        <w:rPr>
          <w:rFonts w:ascii="Arial" w:hAnsi="Arial" w:cs="Arial"/>
          <w:color w:val="auto"/>
          <w:sz w:val="40"/>
          <w:szCs w:val="40"/>
        </w:rPr>
        <w:t xml:space="preserve">Collins Hill </w:t>
      </w:r>
      <w:r w:rsidR="00B8506C" w:rsidRPr="00A21FE6">
        <w:rPr>
          <w:rFonts w:ascii="Arial" w:hAnsi="Arial" w:cs="Arial"/>
          <w:color w:val="auto"/>
          <w:sz w:val="40"/>
          <w:szCs w:val="40"/>
        </w:rPr>
        <w:t xml:space="preserve">High School </w:t>
      </w:r>
      <w:r w:rsidR="00B65714">
        <w:rPr>
          <w:rFonts w:ascii="Arial" w:hAnsi="Arial" w:cs="Arial"/>
          <w:color w:val="auto"/>
          <w:sz w:val="40"/>
          <w:szCs w:val="40"/>
        </w:rPr>
        <w:t>Soccer Booster Club</w:t>
      </w:r>
    </w:p>
    <w:p w:rsidR="001F37B5" w:rsidRPr="00A21FE6" w:rsidRDefault="00B8506C" w:rsidP="00145FB3">
      <w:pPr>
        <w:pStyle w:val="Heading1"/>
        <w:spacing w:before="0"/>
        <w:jc w:val="center"/>
        <w:rPr>
          <w:rFonts w:ascii="Arial" w:hAnsi="Arial" w:cs="Arial"/>
          <w:color w:val="auto"/>
          <w:sz w:val="40"/>
          <w:szCs w:val="40"/>
        </w:rPr>
      </w:pPr>
      <w:r w:rsidRPr="00A21FE6">
        <w:rPr>
          <w:rFonts w:ascii="Arial" w:hAnsi="Arial" w:cs="Arial"/>
          <w:color w:val="auto"/>
          <w:sz w:val="40"/>
          <w:szCs w:val="40"/>
        </w:rPr>
        <w:t>201</w:t>
      </w:r>
      <w:r w:rsidR="00C103F9">
        <w:rPr>
          <w:rFonts w:ascii="Arial" w:hAnsi="Arial" w:cs="Arial"/>
          <w:color w:val="auto"/>
          <w:sz w:val="40"/>
          <w:szCs w:val="40"/>
        </w:rPr>
        <w:t>4</w:t>
      </w:r>
      <w:bookmarkStart w:id="0" w:name="_GoBack"/>
      <w:bookmarkEnd w:id="0"/>
      <w:r w:rsidRPr="00A21FE6">
        <w:rPr>
          <w:rFonts w:ascii="Arial" w:hAnsi="Arial" w:cs="Arial"/>
          <w:color w:val="auto"/>
          <w:sz w:val="40"/>
          <w:szCs w:val="40"/>
        </w:rPr>
        <w:t xml:space="preserve"> </w:t>
      </w:r>
      <w:r w:rsidR="00380D80">
        <w:rPr>
          <w:rFonts w:ascii="Arial" w:hAnsi="Arial" w:cs="Arial"/>
          <w:color w:val="auto"/>
          <w:sz w:val="40"/>
          <w:szCs w:val="40"/>
        </w:rPr>
        <w:t>Dues &amp; Fundraiser I</w:t>
      </w:r>
      <w:r w:rsidR="001F37B5" w:rsidRPr="00A21FE6">
        <w:rPr>
          <w:rFonts w:ascii="Arial" w:hAnsi="Arial" w:cs="Arial"/>
          <w:color w:val="auto"/>
          <w:sz w:val="40"/>
          <w:szCs w:val="40"/>
        </w:rPr>
        <w:t>nformation</w:t>
      </w:r>
    </w:p>
    <w:p w:rsidR="001F37B5" w:rsidRPr="00A21FE6" w:rsidRDefault="001F37B5" w:rsidP="00D85657">
      <w:pPr>
        <w:spacing w:after="0"/>
        <w:rPr>
          <w:rFonts w:ascii="Arial" w:hAnsi="Arial" w:cs="Arial"/>
        </w:rPr>
      </w:pPr>
    </w:p>
    <w:p w:rsidR="00B8506C" w:rsidRPr="00A21FE6" w:rsidRDefault="00B8506C">
      <w:pPr>
        <w:rPr>
          <w:rFonts w:ascii="Arial" w:hAnsi="Arial" w:cs="Arial"/>
        </w:rPr>
      </w:pPr>
      <w:r w:rsidRPr="00A21FE6">
        <w:rPr>
          <w:rFonts w:ascii="Arial" w:hAnsi="Arial" w:cs="Arial"/>
        </w:rPr>
        <w:t xml:space="preserve">Booster club membership </w:t>
      </w:r>
      <w:r w:rsidR="00B65714">
        <w:rPr>
          <w:rFonts w:ascii="Arial" w:hAnsi="Arial" w:cs="Arial"/>
        </w:rPr>
        <w:t>dues</w:t>
      </w:r>
      <w:r w:rsidR="00D14076" w:rsidRPr="00A21FE6">
        <w:rPr>
          <w:rFonts w:ascii="Arial" w:hAnsi="Arial" w:cs="Arial"/>
        </w:rPr>
        <w:t xml:space="preserve"> and player fundraising mon</w:t>
      </w:r>
      <w:r w:rsidR="007F56C4" w:rsidRPr="00A21FE6">
        <w:rPr>
          <w:rFonts w:ascii="Arial" w:hAnsi="Arial" w:cs="Arial"/>
        </w:rPr>
        <w:t>ies</w:t>
      </w:r>
      <w:r w:rsidRPr="00A21FE6">
        <w:rPr>
          <w:rFonts w:ascii="Arial" w:hAnsi="Arial" w:cs="Arial"/>
        </w:rPr>
        <w:t xml:space="preserve"> are used to support the entire Collins Hill Soccer program.  </w:t>
      </w:r>
      <w:r w:rsidR="00D85657" w:rsidRPr="00A21FE6">
        <w:rPr>
          <w:rFonts w:ascii="Arial" w:hAnsi="Arial" w:cs="Arial"/>
          <w:i/>
        </w:rPr>
        <w:t xml:space="preserve">The Gwinnett County school system does </w:t>
      </w:r>
      <w:r w:rsidR="00307B07" w:rsidRPr="00A21FE6">
        <w:rPr>
          <w:rFonts w:ascii="Arial" w:hAnsi="Arial" w:cs="Arial"/>
          <w:i/>
        </w:rPr>
        <w:t>NOT</w:t>
      </w:r>
      <w:r w:rsidR="00D85657" w:rsidRPr="00A21FE6">
        <w:rPr>
          <w:rFonts w:ascii="Arial" w:hAnsi="Arial" w:cs="Arial"/>
          <w:i/>
        </w:rPr>
        <w:t xml:space="preserve"> provide funds to support the soccer </w:t>
      </w:r>
      <w:r w:rsidR="00C305B3" w:rsidRPr="00A21FE6">
        <w:rPr>
          <w:rFonts w:ascii="Arial" w:hAnsi="Arial" w:cs="Arial"/>
          <w:i/>
        </w:rPr>
        <w:t xml:space="preserve">program </w:t>
      </w:r>
      <w:r w:rsidR="00D85657" w:rsidRPr="00A21FE6">
        <w:rPr>
          <w:rFonts w:ascii="Arial" w:hAnsi="Arial" w:cs="Arial"/>
          <w:i/>
        </w:rPr>
        <w:t>except coac</w:t>
      </w:r>
      <w:r w:rsidR="00083BE3" w:rsidRPr="00A21FE6">
        <w:rPr>
          <w:rFonts w:ascii="Arial" w:hAnsi="Arial" w:cs="Arial"/>
          <w:i/>
        </w:rPr>
        <w:t>hing stipends, practice and gam</w:t>
      </w:r>
      <w:r w:rsidR="00D14076" w:rsidRPr="00A21FE6">
        <w:rPr>
          <w:rFonts w:ascii="Arial" w:hAnsi="Arial" w:cs="Arial"/>
          <w:i/>
        </w:rPr>
        <w:t>e</w:t>
      </w:r>
      <w:r w:rsidR="00D85657" w:rsidRPr="00A21FE6">
        <w:rPr>
          <w:rFonts w:ascii="Arial" w:hAnsi="Arial" w:cs="Arial"/>
          <w:i/>
        </w:rPr>
        <w:t>s fields and minimal field maintenance.</w:t>
      </w:r>
      <w:r w:rsidR="00D85657" w:rsidRPr="00A21FE6">
        <w:rPr>
          <w:rFonts w:ascii="Arial" w:hAnsi="Arial" w:cs="Arial"/>
        </w:rPr>
        <w:t xml:space="preserve">  The Booster club membership </w:t>
      </w:r>
      <w:r w:rsidR="00B65714">
        <w:rPr>
          <w:rFonts w:ascii="Arial" w:hAnsi="Arial" w:cs="Arial"/>
        </w:rPr>
        <w:t>due</w:t>
      </w:r>
      <w:r w:rsidR="00D85657" w:rsidRPr="00A21FE6">
        <w:rPr>
          <w:rFonts w:ascii="Arial" w:hAnsi="Arial" w:cs="Arial"/>
        </w:rPr>
        <w:t>s and fundraisers</w:t>
      </w:r>
      <w:r w:rsidRPr="00A21FE6">
        <w:rPr>
          <w:rFonts w:ascii="Arial" w:hAnsi="Arial" w:cs="Arial"/>
        </w:rPr>
        <w:t xml:space="preserve"> are used for player uniforms, so</w:t>
      </w:r>
      <w:r w:rsidR="00472387" w:rsidRPr="00A21FE6">
        <w:rPr>
          <w:rFonts w:ascii="Arial" w:hAnsi="Arial" w:cs="Arial"/>
        </w:rPr>
        <w:t>ccer equipmen</w:t>
      </w:r>
      <w:r w:rsidR="007F56C4" w:rsidRPr="00A21FE6">
        <w:rPr>
          <w:rFonts w:ascii="Arial" w:hAnsi="Arial" w:cs="Arial"/>
        </w:rPr>
        <w:t>t, referee</w:t>
      </w:r>
      <w:r w:rsidR="00C305B3" w:rsidRPr="00A21FE6">
        <w:rPr>
          <w:rFonts w:ascii="Arial" w:hAnsi="Arial" w:cs="Arial"/>
        </w:rPr>
        <w:t xml:space="preserve"> </w:t>
      </w:r>
      <w:r w:rsidR="007F56C4" w:rsidRPr="00A21FE6">
        <w:rPr>
          <w:rFonts w:ascii="Arial" w:hAnsi="Arial" w:cs="Arial"/>
        </w:rPr>
        <w:t>and</w:t>
      </w:r>
      <w:r w:rsidR="00C305B3" w:rsidRPr="00A21FE6">
        <w:rPr>
          <w:rFonts w:ascii="Arial" w:hAnsi="Arial" w:cs="Arial"/>
        </w:rPr>
        <w:t xml:space="preserve"> </w:t>
      </w:r>
      <w:r w:rsidRPr="00A21FE6">
        <w:rPr>
          <w:rFonts w:ascii="Arial" w:hAnsi="Arial" w:cs="Arial"/>
        </w:rPr>
        <w:t>coaching fees, coaching honorariums, coaching training, grounds keeping, banquets, special travel, occasional player meals, player award</w:t>
      </w:r>
      <w:r w:rsidR="00D85657" w:rsidRPr="00A21FE6">
        <w:rPr>
          <w:rFonts w:ascii="Arial" w:hAnsi="Arial" w:cs="Arial"/>
        </w:rPr>
        <w:t>s</w:t>
      </w:r>
      <w:r w:rsidRPr="00A21FE6">
        <w:rPr>
          <w:rFonts w:ascii="Arial" w:hAnsi="Arial" w:cs="Arial"/>
        </w:rPr>
        <w:t xml:space="preserve">, senior recognition and other program expenses.  Every player and family </w:t>
      </w:r>
      <w:r w:rsidR="0021249E" w:rsidRPr="00A21FE6">
        <w:rPr>
          <w:rFonts w:ascii="Arial" w:hAnsi="Arial" w:cs="Arial"/>
        </w:rPr>
        <w:t>is</w:t>
      </w:r>
      <w:r w:rsidRPr="00A21FE6">
        <w:rPr>
          <w:rFonts w:ascii="Arial" w:hAnsi="Arial" w:cs="Arial"/>
        </w:rPr>
        <w:t xml:space="preserve"> expected to participate in order to support the championship soccer programs at Collins Hill.</w:t>
      </w:r>
    </w:p>
    <w:p w:rsidR="001F37B5" w:rsidRPr="00A21FE6" w:rsidRDefault="001F37B5" w:rsidP="00D85657">
      <w:pPr>
        <w:pStyle w:val="Heading1"/>
        <w:spacing w:before="360"/>
        <w:rPr>
          <w:rFonts w:ascii="Arial" w:hAnsi="Arial" w:cs="Arial"/>
          <w:color w:val="auto"/>
        </w:rPr>
      </w:pPr>
      <w:r w:rsidRPr="00A21FE6">
        <w:rPr>
          <w:rFonts w:ascii="Arial" w:hAnsi="Arial" w:cs="Arial"/>
          <w:color w:val="auto"/>
        </w:rPr>
        <w:t>Booster Club Membership</w:t>
      </w:r>
      <w:r w:rsidRPr="00A21FE6">
        <w:rPr>
          <w:rFonts w:ascii="Arial" w:hAnsi="Arial" w:cs="Arial"/>
          <w:color w:val="auto"/>
        </w:rPr>
        <w:tab/>
      </w:r>
      <w:r w:rsidR="00523B04">
        <w:rPr>
          <w:rFonts w:ascii="Arial" w:hAnsi="Arial" w:cs="Arial"/>
          <w:color w:val="auto"/>
        </w:rPr>
        <w:t>Dues</w:t>
      </w:r>
      <w:r w:rsidRPr="00A21FE6">
        <w:rPr>
          <w:rFonts w:ascii="Arial" w:hAnsi="Arial" w:cs="Arial"/>
          <w:color w:val="auto"/>
        </w:rPr>
        <w:tab/>
      </w:r>
      <w:r w:rsidR="000245ED" w:rsidRPr="00A21FE6">
        <w:rPr>
          <w:rFonts w:ascii="Arial" w:hAnsi="Arial" w:cs="Arial"/>
          <w:color w:val="auto"/>
        </w:rPr>
        <w:tab/>
      </w:r>
      <w:r w:rsidRPr="00A21FE6">
        <w:rPr>
          <w:rFonts w:ascii="Arial" w:hAnsi="Arial" w:cs="Arial"/>
          <w:color w:val="auto"/>
        </w:rPr>
        <w:tab/>
      </w:r>
      <w:r w:rsidRPr="00A21FE6">
        <w:rPr>
          <w:rFonts w:ascii="Arial" w:hAnsi="Arial" w:cs="Arial"/>
          <w:color w:val="auto"/>
        </w:rPr>
        <w:tab/>
      </w:r>
      <w:r w:rsidRPr="00A21FE6">
        <w:rPr>
          <w:rFonts w:ascii="Arial" w:hAnsi="Arial" w:cs="Arial"/>
          <w:color w:val="auto"/>
        </w:rPr>
        <w:tab/>
      </w:r>
      <w:r w:rsidR="000245ED" w:rsidRPr="00A21FE6">
        <w:rPr>
          <w:rFonts w:ascii="Arial" w:hAnsi="Arial" w:cs="Arial"/>
          <w:color w:val="auto"/>
        </w:rPr>
        <w:tab/>
      </w:r>
      <w:r w:rsidRPr="00A21FE6">
        <w:rPr>
          <w:rFonts w:ascii="Arial" w:hAnsi="Arial" w:cs="Arial"/>
          <w:color w:val="auto"/>
        </w:rPr>
        <w:t>$2</w:t>
      </w:r>
      <w:r w:rsidR="00EF0CD5">
        <w:rPr>
          <w:rFonts w:ascii="Arial" w:hAnsi="Arial" w:cs="Arial"/>
          <w:color w:val="auto"/>
        </w:rPr>
        <w:t>25</w:t>
      </w:r>
    </w:p>
    <w:p w:rsidR="001F37B5" w:rsidRPr="00A21FE6" w:rsidRDefault="00145FB3" w:rsidP="00660F76">
      <w:pPr>
        <w:spacing w:after="120"/>
        <w:rPr>
          <w:rFonts w:ascii="Arial" w:hAnsi="Arial" w:cs="Arial"/>
        </w:rPr>
      </w:pPr>
      <w:r w:rsidRPr="00A21FE6">
        <w:rPr>
          <w:rFonts w:ascii="Arial" w:hAnsi="Arial" w:cs="Arial"/>
        </w:rPr>
        <w:tab/>
        <w:t>Family membership (2 players - $3</w:t>
      </w:r>
      <w:r w:rsidR="00EC3F0B">
        <w:rPr>
          <w:rFonts w:ascii="Arial" w:hAnsi="Arial" w:cs="Arial"/>
        </w:rPr>
        <w:t>50</w:t>
      </w:r>
      <w:r w:rsidRPr="00A21FE6">
        <w:rPr>
          <w:rFonts w:ascii="Arial" w:hAnsi="Arial" w:cs="Arial"/>
        </w:rPr>
        <w:t>)</w:t>
      </w:r>
    </w:p>
    <w:p w:rsidR="00307B07" w:rsidRPr="00A21FE6" w:rsidRDefault="00307B07" w:rsidP="00307B07">
      <w:pPr>
        <w:pStyle w:val="Heading1"/>
        <w:spacing w:before="360"/>
        <w:rPr>
          <w:rFonts w:ascii="Arial" w:hAnsi="Arial" w:cs="Arial"/>
          <w:color w:val="auto"/>
        </w:rPr>
      </w:pPr>
      <w:r w:rsidRPr="00A21FE6">
        <w:rPr>
          <w:rFonts w:ascii="Arial" w:hAnsi="Arial" w:cs="Arial"/>
          <w:color w:val="auto"/>
        </w:rPr>
        <w:t>Player Package</w:t>
      </w:r>
      <w:r w:rsidRPr="00A21FE6">
        <w:rPr>
          <w:rFonts w:ascii="Arial" w:hAnsi="Arial" w:cs="Arial"/>
          <w:color w:val="auto"/>
        </w:rPr>
        <w:tab/>
      </w:r>
      <w:r w:rsidRPr="00A21FE6">
        <w:rPr>
          <w:rFonts w:ascii="Arial" w:hAnsi="Arial" w:cs="Arial"/>
          <w:color w:val="auto"/>
        </w:rPr>
        <w:tab/>
      </w:r>
      <w:r w:rsidRPr="00A21FE6">
        <w:rPr>
          <w:rFonts w:ascii="Arial" w:hAnsi="Arial" w:cs="Arial"/>
          <w:color w:val="auto"/>
        </w:rPr>
        <w:tab/>
      </w:r>
      <w:r w:rsidRPr="00A21FE6">
        <w:rPr>
          <w:rFonts w:ascii="Arial" w:hAnsi="Arial" w:cs="Arial"/>
          <w:color w:val="auto"/>
        </w:rPr>
        <w:tab/>
      </w:r>
      <w:r w:rsidRPr="00A21FE6">
        <w:rPr>
          <w:rFonts w:ascii="Arial" w:hAnsi="Arial" w:cs="Arial"/>
          <w:color w:val="auto"/>
        </w:rPr>
        <w:tab/>
      </w:r>
      <w:r w:rsidRPr="00A21FE6">
        <w:rPr>
          <w:rFonts w:ascii="Arial" w:hAnsi="Arial" w:cs="Arial"/>
          <w:color w:val="auto"/>
        </w:rPr>
        <w:tab/>
      </w:r>
      <w:r w:rsidRPr="00A21FE6">
        <w:rPr>
          <w:rFonts w:ascii="Arial" w:hAnsi="Arial" w:cs="Arial"/>
          <w:color w:val="auto"/>
        </w:rPr>
        <w:tab/>
      </w:r>
      <w:r w:rsidRPr="00A21FE6">
        <w:rPr>
          <w:rFonts w:ascii="Arial" w:hAnsi="Arial" w:cs="Arial"/>
          <w:color w:val="auto"/>
        </w:rPr>
        <w:tab/>
      </w:r>
      <w:r w:rsidRPr="00A21FE6">
        <w:rPr>
          <w:rFonts w:ascii="Arial" w:hAnsi="Arial" w:cs="Arial"/>
          <w:color w:val="auto"/>
        </w:rPr>
        <w:tab/>
        <w:t>$150</w:t>
      </w:r>
    </w:p>
    <w:p w:rsidR="00307B07" w:rsidRPr="004F0998" w:rsidRDefault="00472387" w:rsidP="00660F76">
      <w:pPr>
        <w:spacing w:after="120"/>
        <w:rPr>
          <w:rFonts w:ascii="Arial" w:hAnsi="Arial" w:cs="Arial"/>
          <w:color w:val="FF0000"/>
          <w:sz w:val="20"/>
          <w:szCs w:val="20"/>
        </w:rPr>
      </w:pPr>
      <w:r w:rsidRPr="00A21FE6">
        <w:rPr>
          <w:rFonts w:ascii="Arial" w:hAnsi="Arial" w:cs="Arial"/>
        </w:rPr>
        <w:tab/>
      </w:r>
      <w:r w:rsidRPr="004F0998">
        <w:rPr>
          <w:rFonts w:ascii="Arial" w:hAnsi="Arial" w:cs="Arial"/>
          <w:sz w:val="20"/>
          <w:szCs w:val="20"/>
        </w:rPr>
        <w:t>Girls</w:t>
      </w:r>
      <w:r w:rsidR="00DA60CB" w:rsidRPr="004F0998">
        <w:rPr>
          <w:rFonts w:ascii="Arial" w:hAnsi="Arial" w:cs="Arial"/>
          <w:sz w:val="20"/>
          <w:szCs w:val="20"/>
        </w:rPr>
        <w:t xml:space="preserve"> – </w:t>
      </w:r>
      <w:r w:rsidRPr="004F0998">
        <w:rPr>
          <w:rFonts w:ascii="Arial" w:hAnsi="Arial" w:cs="Arial"/>
          <w:sz w:val="20"/>
          <w:szCs w:val="20"/>
        </w:rPr>
        <w:t>warm</w:t>
      </w:r>
      <w:r w:rsidR="00DA60CB" w:rsidRPr="004F0998">
        <w:rPr>
          <w:rFonts w:ascii="Arial" w:hAnsi="Arial" w:cs="Arial"/>
          <w:sz w:val="20"/>
          <w:szCs w:val="20"/>
        </w:rPr>
        <w:t>-</w:t>
      </w:r>
      <w:r w:rsidRPr="004F0998">
        <w:rPr>
          <w:rFonts w:ascii="Arial" w:hAnsi="Arial" w:cs="Arial"/>
          <w:sz w:val="20"/>
          <w:szCs w:val="20"/>
        </w:rPr>
        <w:t>up pants and top, training hoodie, 2 training tops</w:t>
      </w:r>
      <w:r w:rsidR="00307B07" w:rsidRPr="004F0998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472387" w:rsidRPr="00A21FE6" w:rsidRDefault="00DA60CB" w:rsidP="00472387">
      <w:pPr>
        <w:pStyle w:val="PlainText"/>
        <w:rPr>
          <w:rFonts w:cs="Arial"/>
        </w:rPr>
      </w:pPr>
      <w:r w:rsidRPr="00A21FE6">
        <w:rPr>
          <w:rFonts w:cs="Arial"/>
        </w:rPr>
        <w:tab/>
        <w:t>Boys – warm-up pants and jacket, 3 practice shirts, 2 game day shirts, tie</w:t>
      </w:r>
    </w:p>
    <w:p w:rsidR="00472387" w:rsidRPr="00A21FE6" w:rsidRDefault="00472387" w:rsidP="00472387">
      <w:pPr>
        <w:pStyle w:val="PlainText"/>
        <w:rPr>
          <w:rFonts w:cs="Arial"/>
        </w:rPr>
      </w:pPr>
    </w:p>
    <w:p w:rsidR="001F37B5" w:rsidRPr="00A21FE6" w:rsidRDefault="00BD7F98" w:rsidP="00660F76">
      <w:pPr>
        <w:pStyle w:val="Heading1"/>
        <w:spacing w:before="120"/>
        <w:rPr>
          <w:rFonts w:ascii="Arial" w:hAnsi="Arial" w:cs="Arial"/>
          <w:color w:val="auto"/>
        </w:rPr>
      </w:pPr>
      <w:r w:rsidRPr="00A21FE6">
        <w:rPr>
          <w:rFonts w:ascii="Arial" w:hAnsi="Arial" w:cs="Arial"/>
          <w:color w:val="auto"/>
        </w:rPr>
        <w:t>Fundraising</w:t>
      </w:r>
      <w:r w:rsidR="003C46F6" w:rsidRPr="00A21FE6">
        <w:rPr>
          <w:rFonts w:ascii="Arial" w:hAnsi="Arial" w:cs="Arial"/>
          <w:color w:val="auto"/>
        </w:rPr>
        <w:t xml:space="preserve"> </w:t>
      </w:r>
      <w:r w:rsidR="003C46F6" w:rsidRPr="00A21FE6">
        <w:rPr>
          <w:rFonts w:ascii="Arial" w:hAnsi="Arial" w:cs="Arial"/>
          <w:color w:val="auto"/>
        </w:rPr>
        <w:tab/>
      </w:r>
      <w:r w:rsidR="001F37B5" w:rsidRPr="00A21FE6">
        <w:rPr>
          <w:rFonts w:ascii="Arial" w:hAnsi="Arial" w:cs="Arial"/>
          <w:color w:val="auto"/>
        </w:rPr>
        <w:tab/>
      </w:r>
      <w:r w:rsidR="001F37B5" w:rsidRPr="00A21FE6">
        <w:rPr>
          <w:rFonts w:ascii="Arial" w:hAnsi="Arial" w:cs="Arial"/>
          <w:color w:val="auto"/>
        </w:rPr>
        <w:tab/>
      </w:r>
      <w:r w:rsidR="001F37B5" w:rsidRPr="00A21FE6">
        <w:rPr>
          <w:rFonts w:ascii="Arial" w:hAnsi="Arial" w:cs="Arial"/>
          <w:color w:val="auto"/>
        </w:rPr>
        <w:tab/>
      </w:r>
      <w:r w:rsidR="001F37B5" w:rsidRPr="00A21FE6">
        <w:rPr>
          <w:rFonts w:ascii="Arial" w:hAnsi="Arial" w:cs="Arial"/>
          <w:color w:val="auto"/>
        </w:rPr>
        <w:tab/>
      </w:r>
      <w:r w:rsidR="00307B07" w:rsidRPr="00A21FE6">
        <w:rPr>
          <w:rFonts w:ascii="Arial" w:hAnsi="Arial" w:cs="Arial"/>
          <w:color w:val="auto"/>
        </w:rPr>
        <w:tab/>
      </w:r>
      <w:r w:rsidR="00307B07" w:rsidRPr="00A21FE6">
        <w:rPr>
          <w:rFonts w:ascii="Arial" w:hAnsi="Arial" w:cs="Arial"/>
          <w:color w:val="auto"/>
        </w:rPr>
        <w:tab/>
      </w:r>
      <w:r w:rsidR="00307B07" w:rsidRPr="00A21FE6">
        <w:rPr>
          <w:rFonts w:ascii="Arial" w:hAnsi="Arial" w:cs="Arial"/>
          <w:color w:val="auto"/>
        </w:rPr>
        <w:tab/>
      </w:r>
      <w:r w:rsidR="00307B07" w:rsidRPr="00A21FE6">
        <w:rPr>
          <w:rFonts w:ascii="Arial" w:hAnsi="Arial" w:cs="Arial"/>
          <w:color w:val="auto"/>
        </w:rPr>
        <w:tab/>
      </w:r>
      <w:r w:rsidR="001F37B5" w:rsidRPr="00A21FE6">
        <w:rPr>
          <w:rFonts w:ascii="Arial" w:hAnsi="Arial" w:cs="Arial"/>
          <w:color w:val="auto"/>
        </w:rPr>
        <w:t>$</w:t>
      </w:r>
      <w:r w:rsidRPr="00A21FE6">
        <w:rPr>
          <w:rFonts w:ascii="Arial" w:hAnsi="Arial" w:cs="Arial"/>
          <w:color w:val="auto"/>
        </w:rPr>
        <w:t>2</w:t>
      </w:r>
      <w:r w:rsidR="003C46F6" w:rsidRPr="00A21FE6">
        <w:rPr>
          <w:rFonts w:ascii="Arial" w:hAnsi="Arial" w:cs="Arial"/>
          <w:color w:val="auto"/>
        </w:rPr>
        <w:t>00</w:t>
      </w:r>
    </w:p>
    <w:p w:rsidR="003C46F6" w:rsidRPr="00A21FE6" w:rsidRDefault="003C46F6" w:rsidP="003C46F6">
      <w:pPr>
        <w:rPr>
          <w:rFonts w:ascii="Arial" w:hAnsi="Arial" w:cs="Arial"/>
        </w:rPr>
      </w:pPr>
    </w:p>
    <w:p w:rsidR="003C46F6" w:rsidRPr="00A21FE6" w:rsidRDefault="00EF0CD5" w:rsidP="003C4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Grand Total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$575</w:t>
      </w:r>
    </w:p>
    <w:p w:rsidR="00BD7F98" w:rsidRPr="00A21FE6" w:rsidRDefault="00BD7F98" w:rsidP="00BD7F98">
      <w:pPr>
        <w:rPr>
          <w:rFonts w:ascii="Arial" w:hAnsi="Arial" w:cs="Arial"/>
        </w:rPr>
      </w:pPr>
    </w:p>
    <w:p w:rsidR="003C46F6" w:rsidRPr="00A21FE6" w:rsidRDefault="003C46F6" w:rsidP="003C46F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1FE6">
        <w:rPr>
          <w:rFonts w:ascii="Arial" w:hAnsi="Arial" w:cs="Arial"/>
          <w:b/>
          <w:sz w:val="28"/>
          <w:szCs w:val="28"/>
          <w:u w:val="single"/>
        </w:rPr>
        <w:t>FUNDRAISING OPTIONS</w:t>
      </w:r>
    </w:p>
    <w:p w:rsidR="00307B07" w:rsidRPr="00E47E42" w:rsidRDefault="00307B07" w:rsidP="00C305B3">
      <w:pPr>
        <w:pStyle w:val="ListParagraph"/>
        <w:numPr>
          <w:ilvl w:val="0"/>
          <w:numId w:val="1"/>
        </w:numPr>
        <w:spacing w:before="60" w:after="120"/>
        <w:rPr>
          <w:rFonts w:ascii="Arial" w:hAnsi="Arial" w:cs="Arial"/>
          <w:sz w:val="24"/>
          <w:szCs w:val="24"/>
        </w:rPr>
      </w:pPr>
      <w:r w:rsidRPr="00A21FE6">
        <w:rPr>
          <w:rFonts w:ascii="Arial" w:hAnsi="Arial" w:cs="Arial"/>
          <w:b/>
          <w:sz w:val="24"/>
          <w:szCs w:val="24"/>
        </w:rPr>
        <w:t>Ra</w:t>
      </w:r>
      <w:r w:rsidR="00E47E42">
        <w:rPr>
          <w:rFonts w:ascii="Arial" w:hAnsi="Arial" w:cs="Arial"/>
          <w:b/>
          <w:sz w:val="24"/>
          <w:szCs w:val="24"/>
        </w:rPr>
        <w:t xml:space="preserve">ffle – </w:t>
      </w:r>
      <w:r w:rsidR="00E47E42" w:rsidRPr="00E47E42">
        <w:rPr>
          <w:rFonts w:ascii="Arial" w:hAnsi="Arial" w:cs="Arial"/>
          <w:sz w:val="24"/>
          <w:szCs w:val="24"/>
        </w:rPr>
        <w:t>See additional handout</w:t>
      </w:r>
      <w:r w:rsidRPr="00E47E42">
        <w:rPr>
          <w:rFonts w:ascii="Arial" w:hAnsi="Arial" w:cs="Arial"/>
          <w:sz w:val="24"/>
          <w:szCs w:val="24"/>
        </w:rPr>
        <w:tab/>
      </w:r>
    </w:p>
    <w:p w:rsidR="00BD7F98" w:rsidRPr="00A21FE6" w:rsidRDefault="00BD7F98" w:rsidP="00307B07">
      <w:pPr>
        <w:pStyle w:val="ListParagraph"/>
        <w:spacing w:before="60" w:after="120"/>
        <w:ind w:left="630"/>
        <w:rPr>
          <w:rFonts w:ascii="Arial" w:hAnsi="Arial" w:cs="Arial"/>
          <w:sz w:val="24"/>
          <w:szCs w:val="24"/>
        </w:rPr>
      </w:pPr>
    </w:p>
    <w:p w:rsidR="00602B66" w:rsidRPr="00A21FE6" w:rsidRDefault="00CE46A1" w:rsidP="00C305B3">
      <w:pPr>
        <w:pStyle w:val="ListParagraph"/>
        <w:numPr>
          <w:ilvl w:val="0"/>
          <w:numId w:val="1"/>
        </w:numPr>
        <w:spacing w:before="60" w:after="120"/>
        <w:rPr>
          <w:rFonts w:ascii="Arial" w:hAnsi="Arial" w:cs="Arial"/>
          <w:sz w:val="24"/>
          <w:szCs w:val="24"/>
        </w:rPr>
      </w:pPr>
      <w:r w:rsidRPr="00A21FE6">
        <w:rPr>
          <w:rFonts w:ascii="Arial" w:hAnsi="Arial" w:cs="Arial"/>
          <w:b/>
          <w:sz w:val="24"/>
          <w:szCs w:val="24"/>
        </w:rPr>
        <w:t xml:space="preserve">Domino’s Pizza Cards </w:t>
      </w:r>
      <w:r w:rsidR="00472387" w:rsidRPr="00A21FE6">
        <w:rPr>
          <w:rFonts w:ascii="Arial" w:hAnsi="Arial" w:cs="Arial"/>
          <w:b/>
          <w:sz w:val="24"/>
          <w:szCs w:val="24"/>
        </w:rPr>
        <w:t xml:space="preserve">– </w:t>
      </w:r>
      <w:r w:rsidR="00A1195F">
        <w:rPr>
          <w:rFonts w:ascii="Arial" w:hAnsi="Arial" w:cs="Arial"/>
          <w:sz w:val="24"/>
          <w:szCs w:val="24"/>
        </w:rPr>
        <w:t>See additional handout</w:t>
      </w:r>
    </w:p>
    <w:p w:rsidR="00602B66" w:rsidRPr="00A21FE6" w:rsidRDefault="00602B66" w:rsidP="00602B66">
      <w:pPr>
        <w:pStyle w:val="ListParagraph"/>
        <w:rPr>
          <w:rFonts w:ascii="Arial" w:hAnsi="Arial" w:cs="Arial"/>
          <w:sz w:val="24"/>
          <w:szCs w:val="24"/>
        </w:rPr>
      </w:pPr>
    </w:p>
    <w:p w:rsidR="004F0998" w:rsidRPr="00A21FE6" w:rsidRDefault="004F0998" w:rsidP="004F0998">
      <w:pPr>
        <w:pStyle w:val="ListParagraph"/>
        <w:numPr>
          <w:ilvl w:val="0"/>
          <w:numId w:val="1"/>
        </w:numPr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Sponsorships/Advertisements </w:t>
      </w:r>
      <w:r w:rsidRPr="00A21FE6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See additional handout</w:t>
      </w:r>
    </w:p>
    <w:p w:rsidR="003C46F6" w:rsidRPr="00A21FE6" w:rsidRDefault="003C46F6" w:rsidP="00BC79F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C79F7" w:rsidRPr="00A21FE6" w:rsidRDefault="00BC79F7" w:rsidP="009C0E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A21FE6">
        <w:rPr>
          <w:rFonts w:ascii="Arial" w:hAnsi="Arial" w:cs="Arial"/>
          <w:b/>
          <w:sz w:val="24"/>
          <w:szCs w:val="24"/>
        </w:rPr>
        <w:t>OurFund</w:t>
      </w:r>
      <w:proofErr w:type="spellEnd"/>
      <w:r w:rsidR="00472387" w:rsidRPr="00A21FE6">
        <w:rPr>
          <w:rFonts w:ascii="Arial" w:hAnsi="Arial" w:cs="Arial"/>
          <w:b/>
          <w:sz w:val="24"/>
          <w:szCs w:val="24"/>
        </w:rPr>
        <w:t xml:space="preserve"> </w:t>
      </w:r>
      <w:r w:rsidR="00472387" w:rsidRPr="00A21FE6">
        <w:rPr>
          <w:rFonts w:ascii="Arial" w:hAnsi="Arial" w:cs="Arial"/>
          <w:sz w:val="24"/>
          <w:szCs w:val="24"/>
        </w:rPr>
        <w:t xml:space="preserve">– </w:t>
      </w:r>
      <w:r w:rsidR="00A1195F">
        <w:rPr>
          <w:rFonts w:ascii="Arial" w:hAnsi="Arial" w:cs="Arial"/>
          <w:sz w:val="24"/>
          <w:szCs w:val="24"/>
        </w:rPr>
        <w:t>See additional handout</w:t>
      </w:r>
    </w:p>
    <w:p w:rsidR="003C46F6" w:rsidRPr="00A21FE6" w:rsidRDefault="003C46F6" w:rsidP="00BD7F9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1610F" w:rsidRPr="00A21FE6" w:rsidRDefault="000245ED" w:rsidP="00BD7F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21FE6">
        <w:rPr>
          <w:rFonts w:ascii="Arial" w:hAnsi="Arial" w:cs="Arial"/>
          <w:b/>
          <w:sz w:val="24"/>
          <w:szCs w:val="24"/>
        </w:rPr>
        <w:t>Contribution to Booster Club</w:t>
      </w:r>
      <w:r w:rsidR="00F1476D" w:rsidRPr="00A21FE6">
        <w:rPr>
          <w:rFonts w:ascii="Arial" w:hAnsi="Arial" w:cs="Arial"/>
          <w:b/>
          <w:sz w:val="24"/>
          <w:szCs w:val="24"/>
        </w:rPr>
        <w:t>’s</w:t>
      </w:r>
      <w:r w:rsidRPr="00A21FE6">
        <w:rPr>
          <w:rFonts w:ascii="Arial" w:hAnsi="Arial" w:cs="Arial"/>
          <w:b/>
          <w:sz w:val="24"/>
          <w:szCs w:val="24"/>
        </w:rPr>
        <w:t xml:space="preserve"> 501(c)3</w:t>
      </w:r>
      <w:r w:rsidR="000A4265">
        <w:rPr>
          <w:rFonts w:ascii="Arial" w:hAnsi="Arial" w:cs="Arial"/>
          <w:b/>
          <w:sz w:val="24"/>
          <w:szCs w:val="24"/>
        </w:rPr>
        <w:t xml:space="preserve"> - </w:t>
      </w:r>
      <w:r w:rsidR="000A4265" w:rsidRPr="000A4265">
        <w:rPr>
          <w:rFonts w:ascii="Arial" w:hAnsi="Arial" w:cs="Arial"/>
          <w:sz w:val="24"/>
          <w:szCs w:val="24"/>
        </w:rPr>
        <w:t>direct contribution</w:t>
      </w:r>
      <w:r w:rsidRPr="00A21FE6">
        <w:rPr>
          <w:rFonts w:ascii="Arial" w:hAnsi="Arial" w:cs="Arial"/>
          <w:sz w:val="24"/>
          <w:szCs w:val="24"/>
        </w:rPr>
        <w:tab/>
      </w:r>
      <w:r w:rsidR="0071610F" w:rsidRPr="00A21FE6">
        <w:rPr>
          <w:rFonts w:ascii="Arial" w:hAnsi="Arial" w:cs="Arial"/>
          <w:sz w:val="24"/>
          <w:szCs w:val="24"/>
        </w:rPr>
        <w:tab/>
      </w:r>
      <w:r w:rsidR="0071610F" w:rsidRPr="00A21FE6">
        <w:rPr>
          <w:rFonts w:ascii="Arial" w:hAnsi="Arial" w:cs="Arial"/>
          <w:sz w:val="24"/>
          <w:szCs w:val="24"/>
        </w:rPr>
        <w:tab/>
      </w:r>
    </w:p>
    <w:p w:rsidR="00BD7F98" w:rsidRPr="00A21FE6" w:rsidRDefault="00BD7F98" w:rsidP="00BD7F98">
      <w:pPr>
        <w:pStyle w:val="ListParagraph"/>
        <w:rPr>
          <w:rFonts w:ascii="Arial" w:hAnsi="Arial" w:cs="Arial"/>
          <w:sz w:val="24"/>
          <w:szCs w:val="24"/>
        </w:rPr>
      </w:pPr>
    </w:p>
    <w:p w:rsidR="00BD7F98" w:rsidRPr="00A21FE6" w:rsidRDefault="00BD7F98" w:rsidP="00BD7F98">
      <w:pPr>
        <w:pStyle w:val="ListParagraph"/>
        <w:spacing w:after="0"/>
        <w:ind w:left="630"/>
        <w:rPr>
          <w:rFonts w:ascii="Arial" w:hAnsi="Arial" w:cs="Arial"/>
          <w:sz w:val="24"/>
          <w:szCs w:val="24"/>
        </w:rPr>
      </w:pPr>
    </w:p>
    <w:sectPr w:rsidR="00BD7F98" w:rsidRPr="00A21FE6" w:rsidSect="00F1476D">
      <w:footerReference w:type="default" r:id="rId8"/>
      <w:pgSz w:w="12240" w:h="15840"/>
      <w:pgMar w:top="720" w:right="1440" w:bottom="115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10" w:rsidRDefault="00886710" w:rsidP="00660F76">
      <w:pPr>
        <w:spacing w:after="0" w:line="240" w:lineRule="auto"/>
      </w:pPr>
      <w:r>
        <w:separator/>
      </w:r>
    </w:p>
  </w:endnote>
  <w:endnote w:type="continuationSeparator" w:id="0">
    <w:p w:rsidR="00886710" w:rsidRDefault="00886710" w:rsidP="0066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FF" w:rsidRDefault="00614CFF">
    <w:pPr>
      <w:pStyle w:val="Footer"/>
    </w:pPr>
  </w:p>
  <w:p w:rsidR="00660F76" w:rsidRPr="00614CFF" w:rsidRDefault="00614CFF" w:rsidP="00614CFF">
    <w:pPr>
      <w:pStyle w:val="Footer"/>
      <w:tabs>
        <w:tab w:val="clear" w:pos="4680"/>
        <w:tab w:val="clear" w:pos="9360"/>
        <w:tab w:val="left" w:pos="2745"/>
      </w:tabs>
      <w:jc w:val="center"/>
    </w:pPr>
    <w:r w:rsidRPr="00614CFF">
      <w:t>www.collinshillsoccer.org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10" w:rsidRDefault="00886710" w:rsidP="00660F76">
      <w:pPr>
        <w:spacing w:after="0" w:line="240" w:lineRule="auto"/>
      </w:pPr>
      <w:r>
        <w:separator/>
      </w:r>
    </w:p>
  </w:footnote>
  <w:footnote w:type="continuationSeparator" w:id="0">
    <w:p w:rsidR="00886710" w:rsidRDefault="00886710" w:rsidP="0066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06C0"/>
    <w:multiLevelType w:val="hybridMultilevel"/>
    <w:tmpl w:val="629EE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4B9C"/>
    <w:multiLevelType w:val="hybridMultilevel"/>
    <w:tmpl w:val="A2FC0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C669B"/>
    <w:multiLevelType w:val="hybridMultilevel"/>
    <w:tmpl w:val="F2BEF61E"/>
    <w:lvl w:ilvl="0" w:tplc="54AA685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B5"/>
    <w:rsid w:val="000245ED"/>
    <w:rsid w:val="00042C2B"/>
    <w:rsid w:val="000431C2"/>
    <w:rsid w:val="000664C3"/>
    <w:rsid w:val="000757E0"/>
    <w:rsid w:val="00083BE3"/>
    <w:rsid w:val="00087FB4"/>
    <w:rsid w:val="000A4265"/>
    <w:rsid w:val="00100901"/>
    <w:rsid w:val="00117180"/>
    <w:rsid w:val="00145FB3"/>
    <w:rsid w:val="00174879"/>
    <w:rsid w:val="001766C1"/>
    <w:rsid w:val="00193EE5"/>
    <w:rsid w:val="001B5E30"/>
    <w:rsid w:val="001F0F97"/>
    <w:rsid w:val="001F37B5"/>
    <w:rsid w:val="0021249E"/>
    <w:rsid w:val="00250F79"/>
    <w:rsid w:val="002F659A"/>
    <w:rsid w:val="003039FA"/>
    <w:rsid w:val="003078B7"/>
    <w:rsid w:val="00307B07"/>
    <w:rsid w:val="0037655B"/>
    <w:rsid w:val="00380D80"/>
    <w:rsid w:val="003B0440"/>
    <w:rsid w:val="003C46F6"/>
    <w:rsid w:val="00472387"/>
    <w:rsid w:val="004D2CCD"/>
    <w:rsid w:val="004F0998"/>
    <w:rsid w:val="00512C33"/>
    <w:rsid w:val="00523B04"/>
    <w:rsid w:val="00527453"/>
    <w:rsid w:val="00531A4F"/>
    <w:rsid w:val="005670AD"/>
    <w:rsid w:val="005972F1"/>
    <w:rsid w:val="005A635E"/>
    <w:rsid w:val="00602B66"/>
    <w:rsid w:val="00614CFF"/>
    <w:rsid w:val="006239F8"/>
    <w:rsid w:val="00630CBC"/>
    <w:rsid w:val="00660F76"/>
    <w:rsid w:val="00661192"/>
    <w:rsid w:val="00666842"/>
    <w:rsid w:val="006C3604"/>
    <w:rsid w:val="006E6C49"/>
    <w:rsid w:val="0071610F"/>
    <w:rsid w:val="0079160B"/>
    <w:rsid w:val="0079415F"/>
    <w:rsid w:val="007A343E"/>
    <w:rsid w:val="007E086A"/>
    <w:rsid w:val="007F56C4"/>
    <w:rsid w:val="0082525F"/>
    <w:rsid w:val="00886710"/>
    <w:rsid w:val="008A7EB6"/>
    <w:rsid w:val="00954171"/>
    <w:rsid w:val="009661DD"/>
    <w:rsid w:val="009A02F3"/>
    <w:rsid w:val="009C0E58"/>
    <w:rsid w:val="009D2647"/>
    <w:rsid w:val="00A1195F"/>
    <w:rsid w:val="00A21FE6"/>
    <w:rsid w:val="00A41FD2"/>
    <w:rsid w:val="00B1302B"/>
    <w:rsid w:val="00B2105B"/>
    <w:rsid w:val="00B56DCC"/>
    <w:rsid w:val="00B57805"/>
    <w:rsid w:val="00B65714"/>
    <w:rsid w:val="00B8506C"/>
    <w:rsid w:val="00BC79F7"/>
    <w:rsid w:val="00BD7F98"/>
    <w:rsid w:val="00C049AB"/>
    <w:rsid w:val="00C103F9"/>
    <w:rsid w:val="00C22DFE"/>
    <w:rsid w:val="00C305B3"/>
    <w:rsid w:val="00C62158"/>
    <w:rsid w:val="00C66693"/>
    <w:rsid w:val="00CC34D2"/>
    <w:rsid w:val="00CD036A"/>
    <w:rsid w:val="00CE46A1"/>
    <w:rsid w:val="00CF53C1"/>
    <w:rsid w:val="00D01B8C"/>
    <w:rsid w:val="00D14076"/>
    <w:rsid w:val="00D422E9"/>
    <w:rsid w:val="00D50DD7"/>
    <w:rsid w:val="00D510C1"/>
    <w:rsid w:val="00D85657"/>
    <w:rsid w:val="00DA60CB"/>
    <w:rsid w:val="00DB0BC6"/>
    <w:rsid w:val="00DD252C"/>
    <w:rsid w:val="00DE053A"/>
    <w:rsid w:val="00E47E42"/>
    <w:rsid w:val="00E61502"/>
    <w:rsid w:val="00EC3F0B"/>
    <w:rsid w:val="00EE2A1C"/>
    <w:rsid w:val="00EE5438"/>
    <w:rsid w:val="00EF0CD5"/>
    <w:rsid w:val="00F1476D"/>
    <w:rsid w:val="00F5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7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4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6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F76"/>
  </w:style>
  <w:style w:type="paragraph" w:styleId="Footer">
    <w:name w:val="footer"/>
    <w:basedOn w:val="Normal"/>
    <w:link w:val="FooterChar"/>
    <w:uiPriority w:val="99"/>
    <w:unhideWhenUsed/>
    <w:rsid w:val="0066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76"/>
  </w:style>
  <w:style w:type="paragraph" w:styleId="BalloonText">
    <w:name w:val="Balloon Text"/>
    <w:basedOn w:val="Normal"/>
    <w:link w:val="BalloonTextChar"/>
    <w:uiPriority w:val="99"/>
    <w:semiHidden/>
    <w:unhideWhenUsed/>
    <w:rsid w:val="0066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2387"/>
    <w:pPr>
      <w:spacing w:after="0" w:line="240" w:lineRule="auto"/>
    </w:pPr>
    <w:rPr>
      <w:rFonts w:ascii="Arial" w:eastAsia="Times New Roman" w:hAnsi="Arial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2387"/>
    <w:rPr>
      <w:rFonts w:ascii="Arial" w:eastAsia="Times New Roman" w:hAnsi="Arial" w:cs="Times New Roman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7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4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6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F76"/>
  </w:style>
  <w:style w:type="paragraph" w:styleId="Footer">
    <w:name w:val="footer"/>
    <w:basedOn w:val="Normal"/>
    <w:link w:val="FooterChar"/>
    <w:uiPriority w:val="99"/>
    <w:unhideWhenUsed/>
    <w:rsid w:val="0066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76"/>
  </w:style>
  <w:style w:type="paragraph" w:styleId="BalloonText">
    <w:name w:val="Balloon Text"/>
    <w:basedOn w:val="Normal"/>
    <w:link w:val="BalloonTextChar"/>
    <w:uiPriority w:val="99"/>
    <w:semiHidden/>
    <w:unhideWhenUsed/>
    <w:rsid w:val="0066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2387"/>
    <w:pPr>
      <w:spacing w:after="0" w:line="240" w:lineRule="auto"/>
    </w:pPr>
    <w:rPr>
      <w:rFonts w:ascii="Arial" w:eastAsia="Times New Roman" w:hAnsi="Arial" w:cs="Times New Roman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2387"/>
    <w:rPr>
      <w:rFonts w:ascii="Arial" w:eastAsia="Times New Roman" w:hAnsi="Arial" w:cs="Times New Roman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BURRELL, MICHAEL</cp:lastModifiedBy>
  <cp:revision>4</cp:revision>
  <cp:lastPrinted>2013-01-21T02:55:00Z</cp:lastPrinted>
  <dcterms:created xsi:type="dcterms:W3CDTF">2013-12-05T19:04:00Z</dcterms:created>
  <dcterms:modified xsi:type="dcterms:W3CDTF">2013-12-10T13:53:00Z</dcterms:modified>
</cp:coreProperties>
</file>